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A5" w:rsidRPr="00A82DF5" w:rsidRDefault="00BE76A5" w:rsidP="00BE76A5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Calibri" w:eastAsia="Calibri" w:hAnsi="Calibri" w:cs="Times New Roman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BE76A5" w:rsidRPr="00A82DF5" w:rsidRDefault="00BE76A5" w:rsidP="00BE76A5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BE76A5" w:rsidRPr="00A82DF5" w:rsidRDefault="00BE76A5" w:rsidP="00BE76A5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BE76A5" w:rsidRPr="00A82DF5" w:rsidRDefault="00BE76A5" w:rsidP="00BE76A5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A82DF5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154CBA" w:rsidRPr="00154CBA" w:rsidRDefault="00154CBA" w:rsidP="00154CB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CBA" w:rsidRPr="00154CBA" w:rsidRDefault="00154CBA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Облікова картка </w:t>
      </w:r>
    </w:p>
    <w:p w:rsidR="00247652" w:rsidRDefault="00154CBA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елементу нематеріальної культурної спадщини, </w:t>
      </w:r>
    </w:p>
    <w:p w:rsidR="00154CBA" w:rsidRDefault="00154CBA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який потребує термінової охорони</w:t>
      </w:r>
    </w:p>
    <w:p w:rsidR="00693DFF" w:rsidRDefault="00693DFF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6A649B5" wp14:editId="6466985E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6105525" cy="509905"/>
                <wp:effectExtent l="0" t="0" r="0" b="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3DFF" w:rsidRDefault="00693DFF" w:rsidP="00693DFF">
                            <w:pPr>
                              <w:textDirection w:val="btLr"/>
                            </w:pPr>
                          </w:p>
                          <w:p w:rsidR="00693DFF" w:rsidRDefault="00693DFF" w:rsidP="00693D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649B5" id="Прямокутник 4" o:spid="_x0000_s1026" style="position:absolute;margin-left:-3pt;margin-top:3pt;width:480.75pt;height:4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93DFF" w:rsidRDefault="00693DFF" w:rsidP="00693DFF">
                      <w:pPr>
                        <w:textDirection w:val="btLr"/>
                      </w:pPr>
                    </w:p>
                    <w:p w:rsidR="00693DFF" w:rsidRDefault="00693DFF" w:rsidP="00693D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3DFF" w:rsidRPr="004D0082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3DFF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EF0327A" wp14:editId="6FCD5479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105525" cy="509905"/>
                <wp:effectExtent l="0" t="0" r="0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3DFF" w:rsidRDefault="00693DFF" w:rsidP="00693DFF">
                            <w:pPr>
                              <w:textDirection w:val="btLr"/>
                            </w:pPr>
                          </w:p>
                          <w:p w:rsidR="00693DFF" w:rsidRDefault="00693DFF" w:rsidP="00693D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0327A" id="Прямокутник 7" o:spid="_x0000_s1027" style="position:absolute;left:0;text-align:left;margin-left:-3pt;margin-top:5pt;width:480.75pt;height:4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93DFF" w:rsidRDefault="00693DFF" w:rsidP="00693DFF">
                      <w:pPr>
                        <w:textDirection w:val="btLr"/>
                      </w:pPr>
                    </w:p>
                    <w:p w:rsidR="00693DFF" w:rsidRDefault="00693DFF" w:rsidP="00693D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93DFF" w:rsidRPr="00130B86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93DFF" w:rsidRPr="004D0082" w:rsidRDefault="00693DFF" w:rsidP="00693D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(назва елементу</w:t>
      </w:r>
      <w:r w:rsidRPr="004D0082">
        <w:rPr>
          <w:rFonts w:ascii="Calibri" w:eastAsia="Calibri" w:hAnsi="Calibri" w:cs="Times New Roman"/>
          <w:lang w:eastAsia="en-US"/>
        </w:rPr>
        <w:t xml:space="preserve"> </w:t>
      </w: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нематеріальної культурної спадщини, яка побутує у відповідній громаді/спільноті) </w:t>
      </w:r>
    </w:p>
    <w:p w:rsidR="00693DFF" w:rsidRPr="00154CBA" w:rsidRDefault="00693DFF" w:rsidP="0015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4CBA" w:rsidRPr="00154CBA" w:rsidRDefault="00154CBA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693DFF" w:rsidRPr="00C748F1" w:rsidRDefault="00693DFF" w:rsidP="00693DF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748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Загальна характеристика елементу нематеріальної культурної спадщини</w:t>
      </w:r>
    </w:p>
    <w:p w:rsidR="00154CBA" w:rsidRPr="00154CBA" w:rsidRDefault="00154CBA" w:rsidP="00154C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E40E1" w:rsidRPr="008E40E1" w:rsidTr="00B3037D">
        <w:tc>
          <w:tcPr>
            <w:tcW w:w="9570" w:type="dxa"/>
          </w:tcPr>
          <w:p w:rsidR="00154CBA" w:rsidRPr="008E40E1" w:rsidRDefault="00154CBA" w:rsidP="00247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відповідних спільнот, груп або осіб, які практикують елемент нематеріальної культурної спадщини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 нематеріальної культурної спадщини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3DFF" w:rsidRPr="00130B86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Pr="00693DFF" w:rsidRDefault="00693DFF" w:rsidP="00B1730D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693DFF" w:rsidRPr="00247652" w:rsidRDefault="00247652" w:rsidP="008E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зазначається основна інформація про елемент нематеріальної культурної спадщини. Інформація викладається стисло, зрозуміло та </w:t>
            </w:r>
            <w:r w:rsidR="004226D9" w:rsidRPr="008E40E1">
              <w:rPr>
                <w:rFonts w:ascii="Times New Roman" w:eastAsia="Times New Roman" w:hAnsi="Times New Roman" w:cs="Times New Roman"/>
                <w:lang w:eastAsia="uk-UA"/>
              </w:rPr>
              <w:t>є</w:t>
            </w:r>
            <w:r w:rsidRPr="008E40E1">
              <w:rPr>
                <w:rFonts w:ascii="Times New Roman" w:eastAsia="Times New Roman" w:hAnsi="Times New Roman" w:cs="Times New Roman"/>
                <w:lang w:eastAsia="uk-UA"/>
              </w:rPr>
              <w:t xml:space="preserve"> доступною для сприйняття. 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8E40E1" w:rsidRPr="008E40E1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52" w:rsidRPr="008E40E1" w:rsidRDefault="00693DFF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Короткий опис елементу нематеріальної культурної спадщини</w:t>
            </w:r>
          </w:p>
          <w:p w:rsidR="00693DFF" w:rsidRPr="008E40E1" w:rsidRDefault="00693DFF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40E1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 </w:t>
            </w: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Галузь спадщини, яку представляє елемент нематеріальної культурної спадщини</w:t>
            </w:r>
          </w:p>
          <w:p w:rsidR="00693DFF" w:rsidRPr="00693DFF" w:rsidRDefault="00693DFF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67166" wp14:editId="71093570">
                  <wp:extent cx="114300" cy="114300"/>
                  <wp:effectExtent l="0" t="0" r="0" b="0"/>
                  <wp:docPr id="1454335750" name="Рисунок 1454335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335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605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виконавське мистецтво;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53EC4C" wp14:editId="739CD495">
                  <wp:extent cx="127000" cy="127000"/>
                  <wp:effectExtent l="0" t="0" r="6350" b="6350"/>
                  <wp:docPr id="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звичаї, обряди, святкування;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944213" wp14:editId="6CB7CD1C">
                  <wp:extent cx="127000" cy="127000"/>
                  <wp:effectExtent l="0" t="0" r="6350" b="6350"/>
                  <wp:docPr id="6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знання та практики, що стосуються природи та всесвіту;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448ED3" wp14:editId="7B2824F7">
                  <wp:extent cx="127000" cy="127000"/>
                  <wp:effectExtent l="0" t="0" r="6350" b="6350"/>
                  <wp:docPr id="6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1F22A6" wp14:editId="1B810B28">
                  <wp:extent cx="127000" cy="127000"/>
                  <wp:effectExtent l="0" t="0" r="6350" b="6350"/>
                  <wp:docPr id="6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5B0A2" wp14:editId="49A60C0B">
                  <wp:extent cx="127000" cy="127000"/>
                  <wp:effectExtent l="0" t="0" r="6350" b="6350"/>
                  <wp:docPr id="145433574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народні ігри;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28EFFF" wp14:editId="778BAF9F">
                  <wp:extent cx="127000" cy="127000"/>
                  <wp:effectExtent l="0" t="0" r="6350" b="6350"/>
                  <wp:docPr id="14543357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фестивалі;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DD6A7D" wp14:editId="7D4B1466">
                  <wp:extent cx="127000" cy="127000"/>
                  <wp:effectExtent l="0" t="0" r="6350" b="6350"/>
                  <wp:docPr id="14543357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народна медицина (ті елементи НКС, що не шкодять здоров’ю та життю людини);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5A88D6" wp14:editId="60405647">
                  <wp:extent cx="127000" cy="127000"/>
                  <wp:effectExtent l="0" t="0" r="6350" b="6350"/>
                  <wp:docPr id="145433574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3AC826" wp14:editId="2D1D11ED">
                  <wp:extent cx="127000" cy="127000"/>
                  <wp:effectExtent l="0" t="0" r="6350" b="6350"/>
                  <wp:docPr id="145433574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54C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58CCF" wp14:editId="3A37C7A0">
                  <wp:extent cx="127000" cy="127000"/>
                  <wp:effectExtent l="0" t="0" r="6350" b="6350"/>
                  <wp:docPr id="145433574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020AE0" w:rsidP="00020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1.3. </w:t>
            </w:r>
            <w:r w:rsidR="00154CBA"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Основні загрози побутуванню елементу нематеріальної культурної спадщини </w:t>
            </w:r>
          </w:p>
          <w:p w:rsidR="00154CBA" w:rsidRPr="00693DFF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 xml:space="preserve">(не більше 300 слів) 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</w:t>
            </w:r>
            <w:r w:rsidR="003253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Опис необхідності надання елементу нематеріальної культурної спадщини термінової охорони </w:t>
            </w:r>
          </w:p>
          <w:p w:rsidR="00154CBA" w:rsidRPr="00693DFF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>(не більше 300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1.5. Носії елементу нематеріальної культурної спадщини, їх роль у охороні та передачі елементу нематеріальної культурної спадщини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>(зазначається загальна інформація про носіїв із визначенням їх ролі у охороні та передачі елементу нематеріальної культу</w:t>
            </w:r>
            <w:r w:rsidR="00693DFF">
              <w:rPr>
                <w:rFonts w:ascii="Times New Roman" w:eastAsia="Times New Roman" w:hAnsi="Times New Roman" w:cs="Times New Roman"/>
                <w:lang w:eastAsia="uk-UA"/>
              </w:rPr>
              <w:t>рної спадщини – гендерна, вікова</w:t>
            </w:r>
            <w:r w:rsidRPr="00693DFF">
              <w:rPr>
                <w:rFonts w:ascii="Times New Roman" w:eastAsia="Times New Roman" w:hAnsi="Times New Roman" w:cs="Times New Roman"/>
                <w:lang w:eastAsia="uk-UA"/>
              </w:rPr>
              <w:t xml:space="preserve"> характеристики,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1.6. Передача знань та навичок, пов’язаних з елементом нематеріальної культурної спадщини, на момент подання 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передача елементу нематеріальної культурної спадщини від покоління до покоління,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1.7. Соціальна функція елементу нематеріальної культурної спадщини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роль і значення елементу нематеріальної культурної спадщини для громади/спільноти, не більше 200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3DFF" w:rsidRPr="00693DFF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Pr="00693DFF" w:rsidRDefault="00693DFF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 Заходи (плани) з охорони елементу нематеріальної культурної спадщини</w:t>
            </w: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BE0FC7" w:rsidRPr="008E40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дату </w:t>
            </w: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BA" w:rsidRPr="00154CBA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 План з охорони елементу нематеріальної культурної спадщини на 5 років із зазначенням впливу заходів на побутування елементу нематеріальної культурної спадщини</w:t>
            </w:r>
          </w:p>
          <w:p w:rsidR="00154CBA" w:rsidRPr="00693DFF" w:rsidRDefault="00154CBA" w:rsidP="00693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 більше 300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3DFF" w:rsidRPr="00693DFF" w:rsidTr="00693DFF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Pr="00693DFF" w:rsidRDefault="00693DFF" w:rsidP="00B1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 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154CBA" w:rsidRPr="00154CBA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 Участь громади/спільноти в процесі підготовки подання та спосіб отримання згоди </w:t>
            </w:r>
          </w:p>
          <w:p w:rsidR="00154CBA" w:rsidRPr="00693DFF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3D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54CBA" w:rsidRPr="00154CBA" w:rsidTr="006E72A9">
        <w:trPr>
          <w:trHeight w:val="1040"/>
        </w:trPr>
        <w:tc>
          <w:tcPr>
            <w:tcW w:w="9570" w:type="dxa"/>
            <w:tcBorders>
              <w:bottom w:val="single" w:sz="4" w:space="0" w:color="auto"/>
            </w:tcBorders>
          </w:tcPr>
          <w:p w:rsidR="00154CBA" w:rsidRDefault="00154CBA" w:rsidP="006E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 Згода носія (їв) елементу нематеріальної культурної спадщини на його занесення до Національного переліку елементів нематеріальної культурної спадщини України, спосіб її (їх) отримання</w:t>
            </w:r>
          </w:p>
          <w:p w:rsidR="00154CBA" w:rsidRPr="00154CBA" w:rsidRDefault="006E72A9" w:rsidP="006E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72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73248A" w:rsidRPr="00154CBA" w:rsidTr="0073248A">
        <w:trPr>
          <w:trHeight w:val="1148"/>
        </w:trPr>
        <w:tc>
          <w:tcPr>
            <w:tcW w:w="9570" w:type="dxa"/>
            <w:tcBorders>
              <w:top w:val="single" w:sz="4" w:space="0" w:color="auto"/>
            </w:tcBorders>
          </w:tcPr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письмова згода</w:t>
            </w:r>
            <w:r w:rsidRPr="00154CB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09A35AF" wp14:editId="270A529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3" name="Прямокут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248A" w:rsidRDefault="0073248A" w:rsidP="007324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A35AF" id="Прямокутник 13" o:spid="_x0000_s1028" style="position:absolute;left:0;text-align:left;margin-left:0;margin-top:2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3248A" w:rsidRDefault="0073248A" w:rsidP="007324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згода, зафіксована </w:t>
            </w:r>
            <w:proofErr w:type="spellStart"/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аудіозаписом</w:t>
            </w:r>
            <w:proofErr w:type="spellEnd"/>
            <w:r w:rsidRPr="00154CB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2103B48" wp14:editId="53BF28B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14" name="Прямокут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248A" w:rsidRDefault="0073248A" w:rsidP="007324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03B48" id="Прямокутник 14" o:spid="_x0000_s1029" style="position:absolute;left:0;text-align:left;margin-left:0;margin-top:3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3248A" w:rsidRDefault="0073248A" w:rsidP="007324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Pr="00154CB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678A2CCD" wp14:editId="3AE5AE6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15" name="Прямокут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248A" w:rsidRDefault="0073248A" w:rsidP="007324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A2CCD" id="Прямокутник 15" o:spid="_x0000_s1030" style="position:absolute;left:0;text-align:left;margin-left:0;margin-top:3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3248A" w:rsidRDefault="0073248A" w:rsidP="007324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3248A" w:rsidRPr="00154CBA" w:rsidRDefault="0073248A" w:rsidP="00732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 не запитувалася (нижче зазначити причину)</w:t>
            </w:r>
            <w:r w:rsidRPr="00154CB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185FAD63" wp14:editId="298B62E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6" name="Прямокут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248A" w:rsidRDefault="0073248A" w:rsidP="007324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FAD63" id="Прямокутник 16" o:spid="_x0000_s1031" style="position:absolute;left:0;text-align:left;margin-left:0;margin-top:2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3248A" w:rsidRDefault="0073248A" w:rsidP="007324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54CBA" w:rsidRPr="00154CBA" w:rsidTr="00B3037D">
        <w:tc>
          <w:tcPr>
            <w:tcW w:w="9570" w:type="dxa"/>
          </w:tcPr>
          <w:p w:rsidR="006E72A9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154CBA" w:rsidRPr="006E72A9" w:rsidRDefault="00154CBA" w:rsidP="0073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6E72A9">
              <w:rPr>
                <w:rFonts w:ascii="Times New Roman" w:eastAsia="Times New Roman" w:hAnsi="Times New Roman" w:cs="Times New Roman"/>
                <w:lang w:eastAsia="uk-UA"/>
              </w:rPr>
              <w:t xml:space="preserve">(зазначаються організації, які брали участь у підготовці подання та їх роль у підготовці, </w:t>
            </w:r>
            <w:r w:rsidR="006E72A9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6E72A9">
              <w:rPr>
                <w:rFonts w:ascii="Times New Roman" w:eastAsia="Times New Roman" w:hAnsi="Times New Roman" w:cs="Times New Roman"/>
                <w:lang w:eastAsia="uk-UA"/>
              </w:rPr>
              <w:t>не більше 100 слів)</w:t>
            </w:r>
          </w:p>
        </w:tc>
      </w:tr>
      <w:tr w:rsidR="00154CBA" w:rsidRPr="00154CBA" w:rsidTr="00B3037D">
        <w:tc>
          <w:tcPr>
            <w:tcW w:w="9570" w:type="dxa"/>
          </w:tcPr>
          <w:p w:rsidR="00154CBA" w:rsidRPr="00154CBA" w:rsidRDefault="00154CBA" w:rsidP="0015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E0FC7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</w:p>
    <w:p w:rsidR="00154CBA" w:rsidRPr="008E40E1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0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Контактні дані</w:t>
      </w:r>
    </w:p>
    <w:p w:rsidR="00BE0FC7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E0FC7" w:rsidRPr="00154CBA" w:rsidTr="001B07DA">
        <w:tc>
          <w:tcPr>
            <w:tcW w:w="9570" w:type="dxa"/>
          </w:tcPr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BE0FC7" w:rsidRPr="00154CBA" w:rsidTr="001B07DA">
        <w:tc>
          <w:tcPr>
            <w:tcW w:w="9570" w:type="dxa"/>
          </w:tcPr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Прізвище, </w:t>
            </w:r>
            <w:r w:rsidR="00CC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м’я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Поштова адреса: 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BE0FC7" w:rsidRPr="00154CBA" w:rsidTr="001B07DA">
        <w:tc>
          <w:tcPr>
            <w:tcW w:w="9570" w:type="dxa"/>
          </w:tcPr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Уповноважена (і) особа (и) для підпису подання</w:t>
            </w:r>
          </w:p>
        </w:tc>
      </w:tr>
      <w:tr w:rsidR="00BE0FC7" w:rsidRPr="00154CBA" w:rsidTr="001B07DA">
        <w:tc>
          <w:tcPr>
            <w:tcW w:w="9570" w:type="dxa"/>
          </w:tcPr>
          <w:p w:rsidR="00BE0FC7" w:rsidRPr="00154CBA" w:rsidRDefault="00CC15A4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</w:t>
            </w:r>
            <w:bookmarkStart w:id="0" w:name="_GoBack"/>
            <w:bookmarkEnd w:id="0"/>
            <w:r w:rsidR="00BE0FC7"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м’я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  <w:p w:rsidR="00BE0FC7" w:rsidRPr="00154CBA" w:rsidRDefault="00BE0FC7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</w:tbl>
    <w:p w:rsidR="00BE0FC7" w:rsidRPr="00154CBA" w:rsidRDefault="00BE0FC7" w:rsidP="00154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54CBA" w:rsidRPr="00154CBA" w:rsidRDefault="00154CBA" w:rsidP="00154CB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CBA" w:rsidRPr="00154CBA" w:rsidRDefault="00154CBA" w:rsidP="00154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</w:t>
      </w:r>
      <w:r w:rsidRPr="00154C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565596"/>
    <w:sectPr w:rsidR="003C7E13" w:rsidSect="00A6136B">
      <w:headerReference w:type="default" r:id="rId8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96" w:rsidRDefault="00565596" w:rsidP="00BE76A5">
      <w:pPr>
        <w:spacing w:after="0" w:line="240" w:lineRule="auto"/>
      </w:pPr>
      <w:r>
        <w:separator/>
      </w:r>
    </w:p>
  </w:endnote>
  <w:endnote w:type="continuationSeparator" w:id="0">
    <w:p w:rsidR="00565596" w:rsidRDefault="00565596" w:rsidP="00B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96" w:rsidRDefault="00565596" w:rsidP="00BE76A5">
      <w:pPr>
        <w:spacing w:after="0" w:line="240" w:lineRule="auto"/>
      </w:pPr>
      <w:r>
        <w:separator/>
      </w:r>
    </w:p>
  </w:footnote>
  <w:footnote w:type="continuationSeparator" w:id="0">
    <w:p w:rsidR="00565596" w:rsidRDefault="00565596" w:rsidP="00BE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961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76A5" w:rsidRDefault="00BE76A5" w:rsidP="00020A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7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5A4" w:rsidRPr="00CC15A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BE7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0D2" w:rsidRPr="002460D2" w:rsidRDefault="002460D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DCC"/>
    <w:multiLevelType w:val="multilevel"/>
    <w:tmpl w:val="911A25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A"/>
    <w:rsid w:val="000157E9"/>
    <w:rsid w:val="00020AE0"/>
    <w:rsid w:val="000A560D"/>
    <w:rsid w:val="00154CBA"/>
    <w:rsid w:val="002460D2"/>
    <w:rsid w:val="00247652"/>
    <w:rsid w:val="003253E1"/>
    <w:rsid w:val="004226D9"/>
    <w:rsid w:val="004605B1"/>
    <w:rsid w:val="00565596"/>
    <w:rsid w:val="00693DFF"/>
    <w:rsid w:val="006E72A9"/>
    <w:rsid w:val="0073248A"/>
    <w:rsid w:val="008E40E1"/>
    <w:rsid w:val="00940CC9"/>
    <w:rsid w:val="00A6136B"/>
    <w:rsid w:val="00B1730D"/>
    <w:rsid w:val="00BE0FC7"/>
    <w:rsid w:val="00BE76A5"/>
    <w:rsid w:val="00C748F1"/>
    <w:rsid w:val="00CC15A4"/>
    <w:rsid w:val="00E721F1"/>
    <w:rsid w:val="00E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F890"/>
  <w15:chartTrackingRefBased/>
  <w15:docId w15:val="{F4CDA1FB-811D-426E-BE3F-E2EC64E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6A5"/>
  </w:style>
  <w:style w:type="paragraph" w:styleId="a5">
    <w:name w:val="footer"/>
    <w:basedOn w:val="a"/>
    <w:link w:val="a6"/>
    <w:uiPriority w:val="99"/>
    <w:unhideWhenUsed/>
    <w:rsid w:val="00BE76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6A5"/>
  </w:style>
  <w:style w:type="paragraph" w:styleId="a7">
    <w:name w:val="List Paragraph"/>
    <w:basedOn w:val="a"/>
    <w:uiPriority w:val="34"/>
    <w:qFormat/>
    <w:rsid w:val="00BE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 Тетяна Миколаївна</dc:creator>
  <cp:keywords/>
  <dc:description/>
  <cp:lastModifiedBy>Слободянюк Тетяна Миколаївна</cp:lastModifiedBy>
  <cp:revision>7</cp:revision>
  <dcterms:created xsi:type="dcterms:W3CDTF">2023-10-20T06:56:00Z</dcterms:created>
  <dcterms:modified xsi:type="dcterms:W3CDTF">2023-12-26T10:08:00Z</dcterms:modified>
</cp:coreProperties>
</file>